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EAA" w:rsidRDefault="000D196D" w:rsidP="000D196D">
      <w:pPr>
        <w:jc w:val="center"/>
        <w:rPr>
          <w:b/>
        </w:rPr>
      </w:pPr>
      <w:r w:rsidRPr="000D196D">
        <w:rPr>
          <w:b/>
        </w:rPr>
        <w:t xml:space="preserve">Сведения о персональном составе педагогических работников </w:t>
      </w:r>
      <w:r w:rsidR="00744B70">
        <w:rPr>
          <w:b/>
        </w:rPr>
        <w:t xml:space="preserve">ООО </w:t>
      </w:r>
      <w:r w:rsidRPr="000D196D">
        <w:rPr>
          <w:b/>
        </w:rPr>
        <w:t>«</w:t>
      </w:r>
      <w:proofErr w:type="spellStart"/>
      <w:r w:rsidRPr="000D196D">
        <w:rPr>
          <w:b/>
        </w:rPr>
        <w:t>Уралрэсцентр</w:t>
      </w:r>
      <w:proofErr w:type="spellEnd"/>
      <w:r w:rsidRPr="000D196D">
        <w:rPr>
          <w:b/>
        </w:rPr>
        <w:t>»</w:t>
      </w:r>
    </w:p>
    <w:tbl>
      <w:tblPr>
        <w:tblStyle w:val="a3"/>
        <w:tblW w:w="16126" w:type="dxa"/>
        <w:tblLook w:val="04A0" w:firstRow="1" w:lastRow="0" w:firstColumn="1" w:lastColumn="0" w:noHBand="0" w:noVBand="1"/>
      </w:tblPr>
      <w:tblGrid>
        <w:gridCol w:w="561"/>
        <w:gridCol w:w="2061"/>
        <w:gridCol w:w="1683"/>
        <w:gridCol w:w="1787"/>
        <w:gridCol w:w="2328"/>
        <w:gridCol w:w="3036"/>
        <w:gridCol w:w="2969"/>
        <w:gridCol w:w="1701"/>
      </w:tblGrid>
      <w:tr w:rsidR="00DD5FAC" w:rsidRPr="00083709" w:rsidTr="00DD5FAC">
        <w:tc>
          <w:tcPr>
            <w:tcW w:w="561" w:type="dxa"/>
          </w:tcPr>
          <w:p w:rsidR="004244BA" w:rsidRPr="00083709" w:rsidRDefault="004244BA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 xml:space="preserve">№ </w:t>
            </w:r>
            <w:proofErr w:type="spellStart"/>
            <w:r w:rsidRPr="00083709">
              <w:rPr>
                <w:sz w:val="20"/>
                <w:szCs w:val="20"/>
              </w:rPr>
              <w:t>п.п</w:t>
            </w:r>
            <w:proofErr w:type="spellEnd"/>
            <w:r w:rsidRPr="00083709">
              <w:rPr>
                <w:sz w:val="20"/>
                <w:szCs w:val="20"/>
              </w:rPr>
              <w:t>.</w:t>
            </w:r>
          </w:p>
        </w:tc>
        <w:tc>
          <w:tcPr>
            <w:tcW w:w="2061" w:type="dxa"/>
          </w:tcPr>
          <w:p w:rsidR="004244BA" w:rsidRPr="00083709" w:rsidRDefault="004244BA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ФИО</w:t>
            </w:r>
          </w:p>
        </w:tc>
        <w:tc>
          <w:tcPr>
            <w:tcW w:w="1683" w:type="dxa"/>
          </w:tcPr>
          <w:p w:rsidR="004244BA" w:rsidRPr="00083709" w:rsidRDefault="004244BA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Должность</w:t>
            </w:r>
          </w:p>
        </w:tc>
        <w:tc>
          <w:tcPr>
            <w:tcW w:w="1787" w:type="dxa"/>
          </w:tcPr>
          <w:p w:rsidR="004244BA" w:rsidRPr="00083709" w:rsidRDefault="004244BA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Уровень образования, квалификация</w:t>
            </w:r>
          </w:p>
          <w:p w:rsidR="004E45BE" w:rsidRPr="00083709" w:rsidRDefault="004E45BE" w:rsidP="004E45BE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ученая степень, звание</w:t>
            </w:r>
          </w:p>
        </w:tc>
        <w:tc>
          <w:tcPr>
            <w:tcW w:w="2328" w:type="dxa"/>
          </w:tcPr>
          <w:p w:rsidR="004244BA" w:rsidRPr="00083709" w:rsidRDefault="004244BA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 xml:space="preserve">Наименование направления подготовки и  специальности </w:t>
            </w:r>
          </w:p>
        </w:tc>
        <w:tc>
          <w:tcPr>
            <w:tcW w:w="3036" w:type="dxa"/>
          </w:tcPr>
          <w:p w:rsidR="004244BA" w:rsidRPr="00083709" w:rsidRDefault="004E45BE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Преподаваемые учебные курсы дисциплины, модули</w:t>
            </w:r>
          </w:p>
        </w:tc>
        <w:tc>
          <w:tcPr>
            <w:tcW w:w="2969" w:type="dxa"/>
          </w:tcPr>
          <w:p w:rsidR="004244BA" w:rsidRPr="00083709" w:rsidRDefault="004244BA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Сведения о повышении квалификации</w:t>
            </w:r>
          </w:p>
        </w:tc>
        <w:tc>
          <w:tcPr>
            <w:tcW w:w="1701" w:type="dxa"/>
          </w:tcPr>
          <w:p w:rsidR="004244BA" w:rsidRPr="00083709" w:rsidRDefault="004244BA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Общий стаж работы/по специальности</w:t>
            </w:r>
          </w:p>
        </w:tc>
      </w:tr>
      <w:tr w:rsidR="00DD5FAC" w:rsidRPr="00083709" w:rsidTr="00DD5FAC">
        <w:tc>
          <w:tcPr>
            <w:tcW w:w="561" w:type="dxa"/>
          </w:tcPr>
          <w:p w:rsidR="004E45BE" w:rsidRPr="00083709" w:rsidRDefault="004E45BE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1</w:t>
            </w:r>
            <w:r w:rsidR="00744B70">
              <w:rPr>
                <w:sz w:val="20"/>
                <w:szCs w:val="20"/>
              </w:rPr>
              <w:t>.</w:t>
            </w:r>
          </w:p>
        </w:tc>
        <w:tc>
          <w:tcPr>
            <w:tcW w:w="2061" w:type="dxa"/>
          </w:tcPr>
          <w:p w:rsidR="004E45BE" w:rsidRPr="00083709" w:rsidRDefault="004E45BE" w:rsidP="00DD5FAC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Баранова Анна Александровна</w:t>
            </w:r>
          </w:p>
        </w:tc>
        <w:tc>
          <w:tcPr>
            <w:tcW w:w="1683" w:type="dxa"/>
          </w:tcPr>
          <w:p w:rsidR="004E45BE" w:rsidRPr="00083709" w:rsidRDefault="004E45BE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Преподаватель</w:t>
            </w:r>
          </w:p>
        </w:tc>
        <w:tc>
          <w:tcPr>
            <w:tcW w:w="1787" w:type="dxa"/>
          </w:tcPr>
          <w:p w:rsidR="004E45BE" w:rsidRPr="00083709" w:rsidRDefault="004E45BE" w:rsidP="000D196D">
            <w:pPr>
              <w:jc w:val="center"/>
              <w:rPr>
                <w:sz w:val="20"/>
                <w:szCs w:val="20"/>
              </w:rPr>
            </w:pPr>
            <w:proofErr w:type="gramStart"/>
            <w:r w:rsidRPr="00083709">
              <w:rPr>
                <w:sz w:val="20"/>
                <w:szCs w:val="20"/>
              </w:rPr>
              <w:t>Высшее</w:t>
            </w:r>
            <w:proofErr w:type="gramEnd"/>
            <w:r w:rsidRPr="00083709">
              <w:rPr>
                <w:sz w:val="20"/>
                <w:szCs w:val="20"/>
              </w:rPr>
              <w:t>, инженер-физик</w:t>
            </w:r>
          </w:p>
          <w:p w:rsidR="004E45BE" w:rsidRPr="00083709" w:rsidRDefault="004E45BE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Кандидат технических наук, доцент</w:t>
            </w:r>
          </w:p>
        </w:tc>
        <w:tc>
          <w:tcPr>
            <w:tcW w:w="2328" w:type="dxa"/>
          </w:tcPr>
          <w:p w:rsidR="004E45BE" w:rsidRPr="00083709" w:rsidRDefault="004E45BE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Радиационная безопасность человека и окружающей среды</w:t>
            </w:r>
          </w:p>
        </w:tc>
        <w:tc>
          <w:tcPr>
            <w:tcW w:w="3036" w:type="dxa"/>
          </w:tcPr>
          <w:p w:rsidR="004E45BE" w:rsidRPr="00083709" w:rsidRDefault="004E45BE" w:rsidP="006807C8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1. Нормы  радиационной безопасности. Основные правили обеспечения радиационной безопасности.</w:t>
            </w:r>
          </w:p>
          <w:p w:rsidR="004E45BE" w:rsidRPr="00083709" w:rsidRDefault="004E45BE" w:rsidP="006807C8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2. Метрология ионизирующего излучения</w:t>
            </w:r>
          </w:p>
          <w:p w:rsidR="004E45BE" w:rsidRDefault="004E45BE" w:rsidP="006807C8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3. Приборы радиационного контроля</w:t>
            </w:r>
          </w:p>
          <w:p w:rsidR="00744B70" w:rsidRPr="00083709" w:rsidRDefault="00744B70" w:rsidP="00744B70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4. Аварии и нарушения при эксплуатации РИ. Классификация, порядок расследования и учета нарушений</w:t>
            </w:r>
          </w:p>
          <w:p w:rsidR="00744B70" w:rsidRPr="00083709" w:rsidRDefault="00744B70" w:rsidP="006807C8">
            <w:pPr>
              <w:rPr>
                <w:sz w:val="20"/>
                <w:szCs w:val="20"/>
              </w:rPr>
            </w:pPr>
          </w:p>
        </w:tc>
        <w:tc>
          <w:tcPr>
            <w:tcW w:w="2969" w:type="dxa"/>
          </w:tcPr>
          <w:p w:rsidR="004E45BE" w:rsidRPr="00083709" w:rsidRDefault="004E45BE" w:rsidP="004244BA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 xml:space="preserve">1. «Реализация образовательной программы в условиях развития электронной информационно-образовательной среды ВУЗа» </w:t>
            </w:r>
          </w:p>
          <w:p w:rsidR="004E45BE" w:rsidRPr="00083709" w:rsidRDefault="004E45BE" w:rsidP="004244BA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(2018 год)</w:t>
            </w:r>
          </w:p>
          <w:p w:rsidR="004E45BE" w:rsidRPr="00083709" w:rsidRDefault="004E45BE" w:rsidP="004244BA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2. «Оказание первой помощи»</w:t>
            </w:r>
          </w:p>
          <w:p w:rsidR="004E45BE" w:rsidRPr="00083709" w:rsidRDefault="004E45BE" w:rsidP="004244BA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(2018 год)</w:t>
            </w:r>
          </w:p>
          <w:p w:rsidR="004E45BE" w:rsidRPr="00083709" w:rsidRDefault="004E45BE" w:rsidP="004244BA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3. Сопровождение онлайн обучения лиц с ограниченными возможностями» (2018 год)</w:t>
            </w:r>
          </w:p>
          <w:p w:rsidR="004E45BE" w:rsidRPr="00083709" w:rsidRDefault="004E45BE" w:rsidP="004244BA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4. «Радиационная безопасность при эксплуатации ИИИ» (2020)</w:t>
            </w:r>
          </w:p>
        </w:tc>
        <w:tc>
          <w:tcPr>
            <w:tcW w:w="1701" w:type="dxa"/>
          </w:tcPr>
          <w:p w:rsidR="004E45BE" w:rsidRPr="00083709" w:rsidRDefault="00DD5FAC" w:rsidP="00DD5F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4E45BE" w:rsidRPr="00083709">
              <w:rPr>
                <w:sz w:val="20"/>
                <w:szCs w:val="20"/>
              </w:rPr>
              <w:t xml:space="preserve"> лет/</w:t>
            </w:r>
            <w:r>
              <w:rPr>
                <w:sz w:val="20"/>
                <w:szCs w:val="20"/>
              </w:rPr>
              <w:t>20</w:t>
            </w:r>
            <w:r w:rsidR="004E45BE" w:rsidRPr="00083709">
              <w:rPr>
                <w:sz w:val="20"/>
                <w:szCs w:val="20"/>
              </w:rPr>
              <w:t xml:space="preserve"> лет</w:t>
            </w:r>
          </w:p>
        </w:tc>
      </w:tr>
      <w:tr w:rsidR="00DD5FAC" w:rsidRPr="00083709" w:rsidTr="00DD5FAC">
        <w:tc>
          <w:tcPr>
            <w:tcW w:w="561" w:type="dxa"/>
          </w:tcPr>
          <w:p w:rsidR="00DD5FAC" w:rsidRPr="00083709" w:rsidRDefault="00DD5FAC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61" w:type="dxa"/>
          </w:tcPr>
          <w:p w:rsidR="00DD5FAC" w:rsidRPr="00083709" w:rsidRDefault="00DD5FAC" w:rsidP="00DD5FAC">
            <w:pPr>
              <w:jc w:val="center"/>
              <w:rPr>
                <w:sz w:val="20"/>
                <w:szCs w:val="20"/>
              </w:rPr>
            </w:pPr>
            <w:r w:rsidRPr="00DD5FAC">
              <w:rPr>
                <w:sz w:val="20"/>
                <w:szCs w:val="20"/>
              </w:rPr>
              <w:t xml:space="preserve">Беспалова Лариса </w:t>
            </w:r>
            <w:proofErr w:type="spellStart"/>
            <w:r w:rsidRPr="00DD5FAC">
              <w:rPr>
                <w:sz w:val="20"/>
                <w:szCs w:val="20"/>
              </w:rPr>
              <w:t>Адиповна</w:t>
            </w:r>
            <w:proofErr w:type="spellEnd"/>
          </w:p>
        </w:tc>
        <w:tc>
          <w:tcPr>
            <w:tcW w:w="1683" w:type="dxa"/>
          </w:tcPr>
          <w:p w:rsidR="00DD5FAC" w:rsidRPr="00083709" w:rsidRDefault="00DD5FAC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Преподаватель</w:t>
            </w:r>
          </w:p>
        </w:tc>
        <w:tc>
          <w:tcPr>
            <w:tcW w:w="1787" w:type="dxa"/>
          </w:tcPr>
          <w:p w:rsidR="00DD5FAC" w:rsidRPr="00083709" w:rsidRDefault="00DD5FAC" w:rsidP="00BC29BE">
            <w:pPr>
              <w:jc w:val="center"/>
              <w:rPr>
                <w:sz w:val="20"/>
                <w:szCs w:val="20"/>
              </w:rPr>
            </w:pPr>
            <w:proofErr w:type="gramStart"/>
            <w:r w:rsidRPr="00083709">
              <w:rPr>
                <w:sz w:val="20"/>
                <w:szCs w:val="20"/>
              </w:rPr>
              <w:t>Высшее</w:t>
            </w:r>
            <w:proofErr w:type="gramEnd"/>
            <w:r w:rsidRPr="00083709">
              <w:rPr>
                <w:sz w:val="20"/>
                <w:szCs w:val="20"/>
              </w:rPr>
              <w:t>, инженер-физик</w:t>
            </w:r>
          </w:p>
          <w:p w:rsidR="00DD5FAC" w:rsidRPr="00083709" w:rsidRDefault="00DD5FAC" w:rsidP="00BC29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28" w:type="dxa"/>
          </w:tcPr>
          <w:p w:rsidR="00DD5FAC" w:rsidRPr="00083709" w:rsidRDefault="00DD5FAC" w:rsidP="00BC29BE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Радиационная безопасность человека и окружающей среды</w:t>
            </w:r>
          </w:p>
        </w:tc>
        <w:tc>
          <w:tcPr>
            <w:tcW w:w="3036" w:type="dxa"/>
          </w:tcPr>
          <w:p w:rsidR="00DD5FAC" w:rsidRPr="00083709" w:rsidRDefault="00DD5FAC" w:rsidP="004E45BE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1. Основные положения по обеспечению радиационной безопасности при транспортировании радиоактивных материалов (веществ)</w:t>
            </w:r>
          </w:p>
          <w:p w:rsidR="00DD5FAC" w:rsidRPr="00083709" w:rsidRDefault="00DD5FAC" w:rsidP="004E4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083709">
              <w:rPr>
                <w:sz w:val="20"/>
                <w:szCs w:val="20"/>
              </w:rPr>
              <w:t>. Физическая защита РИ, ПХ, РВ, при транспортировании РВ и РАО</w:t>
            </w:r>
          </w:p>
          <w:p w:rsidR="00DD5FAC" w:rsidRPr="00083709" w:rsidRDefault="00DD5FAC" w:rsidP="004E45BE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работ в ОИАЭ.</w:t>
            </w:r>
          </w:p>
          <w:p w:rsidR="00DD5FAC" w:rsidRPr="00083709" w:rsidRDefault="00DD5FAC" w:rsidP="00DD5F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083709">
              <w:rPr>
                <w:sz w:val="20"/>
                <w:szCs w:val="20"/>
              </w:rPr>
              <w:t>. Гигиенические нормативы при осуществлении деятельности по эксплуатации РИ</w:t>
            </w:r>
          </w:p>
        </w:tc>
        <w:tc>
          <w:tcPr>
            <w:tcW w:w="2969" w:type="dxa"/>
          </w:tcPr>
          <w:p w:rsidR="00DD5FAC" w:rsidRPr="00083709" w:rsidRDefault="00DD5FAC" w:rsidP="00DD5FAC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 xml:space="preserve">1.  </w:t>
            </w:r>
            <w:r w:rsidRPr="00DD5FAC">
              <w:rPr>
                <w:sz w:val="20"/>
                <w:szCs w:val="20"/>
              </w:rPr>
              <w:t>«Радиационная безопасность при эксплуатации ИИИ»</w:t>
            </w:r>
          </w:p>
        </w:tc>
        <w:tc>
          <w:tcPr>
            <w:tcW w:w="1701" w:type="dxa"/>
          </w:tcPr>
          <w:p w:rsidR="00DD5FAC" w:rsidRPr="00083709" w:rsidRDefault="00DD5FAC" w:rsidP="00DD5FAC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 лет/14</w:t>
            </w:r>
            <w:r w:rsidRPr="00083709">
              <w:rPr>
                <w:sz w:val="20"/>
                <w:szCs w:val="20"/>
              </w:rPr>
              <w:t xml:space="preserve"> лет</w:t>
            </w:r>
          </w:p>
        </w:tc>
      </w:tr>
      <w:tr w:rsidR="00DD5FAC" w:rsidRPr="00083709" w:rsidTr="00DD5FAC">
        <w:tc>
          <w:tcPr>
            <w:tcW w:w="561" w:type="dxa"/>
          </w:tcPr>
          <w:p w:rsidR="004244BA" w:rsidRPr="00083709" w:rsidRDefault="004244BA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3</w:t>
            </w:r>
            <w:r w:rsidR="00744B70">
              <w:rPr>
                <w:sz w:val="20"/>
                <w:szCs w:val="20"/>
              </w:rPr>
              <w:t>.</w:t>
            </w:r>
          </w:p>
        </w:tc>
        <w:tc>
          <w:tcPr>
            <w:tcW w:w="2061" w:type="dxa"/>
          </w:tcPr>
          <w:p w:rsidR="004244BA" w:rsidRPr="00083709" w:rsidRDefault="004244BA" w:rsidP="00DD5FAC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Мильман Игорь Игориевич</w:t>
            </w:r>
          </w:p>
        </w:tc>
        <w:tc>
          <w:tcPr>
            <w:tcW w:w="1683" w:type="dxa"/>
          </w:tcPr>
          <w:p w:rsidR="004244BA" w:rsidRPr="00083709" w:rsidRDefault="004244BA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Преподаватель</w:t>
            </w:r>
          </w:p>
        </w:tc>
        <w:tc>
          <w:tcPr>
            <w:tcW w:w="1787" w:type="dxa"/>
          </w:tcPr>
          <w:p w:rsidR="004244BA" w:rsidRPr="00083709" w:rsidRDefault="004244BA" w:rsidP="000D196D">
            <w:pPr>
              <w:jc w:val="center"/>
              <w:rPr>
                <w:sz w:val="20"/>
                <w:szCs w:val="20"/>
              </w:rPr>
            </w:pPr>
            <w:proofErr w:type="gramStart"/>
            <w:r w:rsidRPr="00083709">
              <w:rPr>
                <w:sz w:val="20"/>
                <w:szCs w:val="20"/>
              </w:rPr>
              <w:t>Высшее</w:t>
            </w:r>
            <w:proofErr w:type="gramEnd"/>
            <w:r w:rsidR="004F5DD5" w:rsidRPr="00083709">
              <w:rPr>
                <w:sz w:val="20"/>
                <w:szCs w:val="20"/>
              </w:rPr>
              <w:t>, инженер-физик</w:t>
            </w:r>
          </w:p>
          <w:p w:rsidR="004E45BE" w:rsidRPr="00083709" w:rsidRDefault="004E45BE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Доктор  физико-математических наук, профессор</w:t>
            </w:r>
          </w:p>
        </w:tc>
        <w:tc>
          <w:tcPr>
            <w:tcW w:w="2328" w:type="dxa"/>
          </w:tcPr>
          <w:p w:rsidR="004244BA" w:rsidRPr="00083709" w:rsidRDefault="004F5DD5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Автоматика и электроника</w:t>
            </w:r>
          </w:p>
        </w:tc>
        <w:tc>
          <w:tcPr>
            <w:tcW w:w="3036" w:type="dxa"/>
          </w:tcPr>
          <w:p w:rsidR="004E45BE" w:rsidRPr="00083709" w:rsidRDefault="004E45BE" w:rsidP="004E45BE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1. Нормы  радиационной безопасности. Основные правили обеспечения радиационной безопасности.</w:t>
            </w:r>
          </w:p>
          <w:p w:rsidR="004E45BE" w:rsidRPr="00083709" w:rsidRDefault="004E45BE" w:rsidP="004E45BE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2. Метрология ионизирующего излучения</w:t>
            </w:r>
          </w:p>
          <w:p w:rsidR="004244BA" w:rsidRPr="00083709" w:rsidRDefault="004E45BE" w:rsidP="004E45BE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lastRenderedPageBreak/>
              <w:t>3. Приборы радиационного контроля</w:t>
            </w:r>
          </w:p>
        </w:tc>
        <w:tc>
          <w:tcPr>
            <w:tcW w:w="2969" w:type="dxa"/>
          </w:tcPr>
          <w:p w:rsidR="004244BA" w:rsidRPr="00083709" w:rsidRDefault="004F5DD5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lastRenderedPageBreak/>
              <w:t>---</w:t>
            </w:r>
          </w:p>
        </w:tc>
        <w:tc>
          <w:tcPr>
            <w:tcW w:w="1701" w:type="dxa"/>
          </w:tcPr>
          <w:p w:rsidR="004244BA" w:rsidRPr="00083709" w:rsidRDefault="004F5DD5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50 лет/50 лет</w:t>
            </w:r>
          </w:p>
        </w:tc>
      </w:tr>
      <w:tr w:rsidR="00DD5FAC" w:rsidRPr="00083709" w:rsidTr="00DD5FAC">
        <w:tc>
          <w:tcPr>
            <w:tcW w:w="561" w:type="dxa"/>
          </w:tcPr>
          <w:p w:rsidR="00744B70" w:rsidRPr="00083709" w:rsidRDefault="00744B70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lastRenderedPageBreak/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61" w:type="dxa"/>
          </w:tcPr>
          <w:p w:rsidR="00744B70" w:rsidRPr="00083709" w:rsidRDefault="00744B70" w:rsidP="008A12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Зайцев</w:t>
            </w:r>
            <w:r w:rsidRPr="0008370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Виталий</w:t>
            </w:r>
            <w:r w:rsidRPr="0008370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Владимирович</w:t>
            </w:r>
          </w:p>
        </w:tc>
        <w:tc>
          <w:tcPr>
            <w:tcW w:w="1683" w:type="dxa"/>
          </w:tcPr>
          <w:p w:rsidR="00744B70" w:rsidRPr="00083709" w:rsidRDefault="00744B70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Преподаватель</w:t>
            </w:r>
          </w:p>
        </w:tc>
        <w:tc>
          <w:tcPr>
            <w:tcW w:w="1787" w:type="dxa"/>
          </w:tcPr>
          <w:p w:rsidR="00744B70" w:rsidRPr="00083709" w:rsidRDefault="00744B70" w:rsidP="00744B70">
            <w:pPr>
              <w:jc w:val="center"/>
              <w:rPr>
                <w:sz w:val="20"/>
                <w:szCs w:val="20"/>
              </w:rPr>
            </w:pPr>
            <w:proofErr w:type="gramStart"/>
            <w:r w:rsidRPr="00083709">
              <w:rPr>
                <w:sz w:val="20"/>
                <w:szCs w:val="20"/>
              </w:rPr>
              <w:t>Высшее</w:t>
            </w:r>
            <w:proofErr w:type="gramEnd"/>
            <w:r w:rsidRPr="00083709">
              <w:rPr>
                <w:sz w:val="20"/>
                <w:szCs w:val="20"/>
              </w:rPr>
              <w:t>, инженер</w:t>
            </w:r>
          </w:p>
        </w:tc>
        <w:tc>
          <w:tcPr>
            <w:tcW w:w="2328" w:type="dxa"/>
          </w:tcPr>
          <w:p w:rsidR="00744B70" w:rsidRPr="00083709" w:rsidRDefault="00744B70" w:rsidP="00BC29BE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Радиотехника</w:t>
            </w:r>
          </w:p>
        </w:tc>
        <w:tc>
          <w:tcPr>
            <w:tcW w:w="3036" w:type="dxa"/>
          </w:tcPr>
          <w:p w:rsidR="00744B70" w:rsidRPr="00083709" w:rsidRDefault="00744B70" w:rsidP="00744B70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1. Учет и контроль РВ и РАО</w:t>
            </w:r>
          </w:p>
          <w:p w:rsidR="00744B70" w:rsidRPr="00083709" w:rsidRDefault="00744B70" w:rsidP="004E4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083709">
              <w:rPr>
                <w:sz w:val="20"/>
                <w:szCs w:val="20"/>
              </w:rPr>
              <w:t>. Общие положения обеспечения безопасности радиационных источников</w:t>
            </w:r>
          </w:p>
          <w:p w:rsidR="00744B70" w:rsidRPr="00083709" w:rsidRDefault="00744B70" w:rsidP="00DD5F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083709">
              <w:rPr>
                <w:sz w:val="20"/>
                <w:szCs w:val="20"/>
              </w:rPr>
              <w:t>. Общие положения по обращению с радиоактивными отходами</w:t>
            </w:r>
          </w:p>
        </w:tc>
        <w:tc>
          <w:tcPr>
            <w:tcW w:w="2969" w:type="dxa"/>
          </w:tcPr>
          <w:p w:rsidR="00744B70" w:rsidRPr="00083709" w:rsidRDefault="00744B70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---</w:t>
            </w:r>
          </w:p>
        </w:tc>
        <w:tc>
          <w:tcPr>
            <w:tcW w:w="1701" w:type="dxa"/>
          </w:tcPr>
          <w:p w:rsidR="00744B70" w:rsidRPr="00083709" w:rsidRDefault="00744B70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60 лет/55 лет</w:t>
            </w:r>
          </w:p>
        </w:tc>
      </w:tr>
      <w:tr w:rsidR="00DD5FAC" w:rsidRPr="00083709" w:rsidTr="00DD5FAC">
        <w:tc>
          <w:tcPr>
            <w:tcW w:w="561" w:type="dxa"/>
          </w:tcPr>
          <w:p w:rsidR="00DD5FAC" w:rsidRPr="00083709" w:rsidRDefault="00DD5FAC" w:rsidP="000D19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061" w:type="dxa"/>
          </w:tcPr>
          <w:p w:rsidR="00DD5FAC" w:rsidRPr="00484FEB" w:rsidRDefault="00DD5FAC" w:rsidP="00DD5FAC">
            <w:pPr>
              <w:jc w:val="center"/>
            </w:pPr>
            <w:r w:rsidRPr="00484FEB">
              <w:t>Кононова Евгения Борисовна</w:t>
            </w:r>
          </w:p>
        </w:tc>
        <w:tc>
          <w:tcPr>
            <w:tcW w:w="1683" w:type="dxa"/>
          </w:tcPr>
          <w:p w:rsidR="00DD5FAC" w:rsidRPr="00484FEB" w:rsidRDefault="00DD5FAC" w:rsidP="00854FD4">
            <w:r w:rsidRPr="00484FEB">
              <w:t>Преподаватель</w:t>
            </w:r>
          </w:p>
        </w:tc>
        <w:tc>
          <w:tcPr>
            <w:tcW w:w="1787" w:type="dxa"/>
          </w:tcPr>
          <w:p w:rsidR="00DD5FAC" w:rsidRPr="00484FEB" w:rsidRDefault="00DD5FAC" w:rsidP="00854FD4">
            <w:r w:rsidRPr="00484FEB">
              <w:t>Высшее</w:t>
            </w:r>
          </w:p>
        </w:tc>
        <w:tc>
          <w:tcPr>
            <w:tcW w:w="2328" w:type="dxa"/>
          </w:tcPr>
          <w:p w:rsidR="00DD5FAC" w:rsidRPr="00484FEB" w:rsidRDefault="00DD5FAC" w:rsidP="00854FD4">
            <w:r w:rsidRPr="00484FEB">
              <w:t>Физико-математическое образование</w:t>
            </w:r>
          </w:p>
        </w:tc>
        <w:tc>
          <w:tcPr>
            <w:tcW w:w="3036" w:type="dxa"/>
          </w:tcPr>
          <w:p w:rsidR="00DD5FAC" w:rsidRPr="00484FEB" w:rsidRDefault="00DD5FAC" w:rsidP="00854FD4">
            <w:r w:rsidRPr="00484FEB">
              <w:t xml:space="preserve">1.Лицензирование. Порядок выдачи лицензий </w:t>
            </w:r>
            <w:proofErr w:type="spellStart"/>
            <w:r w:rsidRPr="00484FEB">
              <w:t>Ростехнадзора</w:t>
            </w:r>
            <w:proofErr w:type="spellEnd"/>
            <w:r w:rsidRPr="00484FEB">
              <w:t xml:space="preserve"> на вид деятельности. Порядок выдачи разрешений </w:t>
            </w:r>
            <w:proofErr w:type="spellStart"/>
            <w:r w:rsidRPr="00484FEB">
              <w:t>Ростехнадзора</w:t>
            </w:r>
            <w:proofErr w:type="spellEnd"/>
            <w:r w:rsidRPr="00484FEB">
              <w:t xml:space="preserve"> на </w:t>
            </w:r>
            <w:proofErr w:type="gramStart"/>
            <w:r w:rsidRPr="00484FEB">
              <w:t>право ведения</w:t>
            </w:r>
            <w:proofErr w:type="gramEnd"/>
            <w:r w:rsidRPr="00484FEB">
              <w:t xml:space="preserve"> работ в ОИАЭ.</w:t>
            </w:r>
          </w:p>
        </w:tc>
        <w:tc>
          <w:tcPr>
            <w:tcW w:w="2969" w:type="dxa"/>
          </w:tcPr>
          <w:p w:rsidR="00DD5FAC" w:rsidRPr="00484FEB" w:rsidRDefault="00DD5FAC" w:rsidP="00854FD4">
            <w:r w:rsidRPr="00484FEB">
              <w:t xml:space="preserve">1. «Радиационная безопасность при эксплуатации ИИИ» </w:t>
            </w:r>
          </w:p>
        </w:tc>
        <w:tc>
          <w:tcPr>
            <w:tcW w:w="1701" w:type="dxa"/>
          </w:tcPr>
          <w:p w:rsidR="00DD5FAC" w:rsidRDefault="00DD5FAC" w:rsidP="00DD5FAC">
            <w:pPr>
              <w:jc w:val="center"/>
            </w:pPr>
            <w:r w:rsidRPr="00484FEB">
              <w:t>23го</w:t>
            </w:r>
            <w:bookmarkStart w:id="0" w:name="_GoBack"/>
            <w:bookmarkEnd w:id="0"/>
            <w:r w:rsidRPr="00484FEB">
              <w:t xml:space="preserve">да/10 </w:t>
            </w:r>
            <w:r>
              <w:t>л</w:t>
            </w:r>
            <w:r w:rsidRPr="00484FEB">
              <w:t>ет</w:t>
            </w:r>
          </w:p>
        </w:tc>
      </w:tr>
    </w:tbl>
    <w:p w:rsidR="000D196D" w:rsidRPr="000D196D" w:rsidRDefault="000D196D" w:rsidP="000D196D">
      <w:pPr>
        <w:jc w:val="center"/>
        <w:rPr>
          <w:b/>
        </w:rPr>
      </w:pPr>
    </w:p>
    <w:sectPr w:rsidR="000D196D" w:rsidRPr="000D196D" w:rsidSect="00083709">
      <w:pgSz w:w="16838" w:h="11906" w:orient="landscape"/>
      <w:pgMar w:top="993" w:right="1134" w:bottom="709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B03B6"/>
    <w:multiLevelType w:val="hybridMultilevel"/>
    <w:tmpl w:val="1EA4C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96D"/>
    <w:rsid w:val="000666C5"/>
    <w:rsid w:val="00083709"/>
    <w:rsid w:val="000D196D"/>
    <w:rsid w:val="00366FD1"/>
    <w:rsid w:val="004244BA"/>
    <w:rsid w:val="004E45BE"/>
    <w:rsid w:val="004F5DD5"/>
    <w:rsid w:val="00744B70"/>
    <w:rsid w:val="0084407F"/>
    <w:rsid w:val="008A1259"/>
    <w:rsid w:val="00AF6CFA"/>
    <w:rsid w:val="00DD5FAC"/>
    <w:rsid w:val="00E73A0D"/>
    <w:rsid w:val="00F4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1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D19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1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D1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4D75B-3C5A-4F3A-9809-47955409A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Кононова</dc:creator>
  <cp:lastModifiedBy>a271982@outlook.com</cp:lastModifiedBy>
  <cp:revision>2</cp:revision>
  <dcterms:created xsi:type="dcterms:W3CDTF">2025-04-18T08:30:00Z</dcterms:created>
  <dcterms:modified xsi:type="dcterms:W3CDTF">2025-04-18T08:30:00Z</dcterms:modified>
</cp:coreProperties>
</file>